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3a8a" w14:textId="0383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ұйымдарына жеке тұлғаларды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xml:space="preserve">№ ҚР ДСМ-194/2020 Бұйрыққа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Медициналық-санитариялық алғашқы көмек ұйымдарына жеке тұлғаларды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медициналық-санитариялық алғашқы көмек ұйымдарына (бұдан әрі - МСАК) жеке тұлғаларды бекіту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bookmarkEnd w:id="13"/>
    <w:bookmarkStart w:name="z16"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7" w:id="15"/>
    <w:p>
      <w:pPr>
        <w:spacing w:after="0"/>
        <w:ind w:left="0"/>
        <w:jc w:val="both"/>
      </w:pPr>
      <w:r>
        <w:rPr>
          <w:rFonts w:ascii="Times New Roman"/>
          <w:b w:val="false"/>
          <w:i w:val="false"/>
          <w:color w:val="000000"/>
          <w:sz w:val="28"/>
        </w:rPr>
        <w:t>
      3) бала (балалар) – он сегіз жасқа (кәмелетке) толмаған адам;</w:t>
      </w:r>
    </w:p>
    <w:bookmarkEnd w:id="15"/>
    <w:bookmarkStart w:name="z18" w:id="16"/>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6"/>
    <w:bookmarkStart w:name="z19"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6)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bookmarkEnd w:id="18"/>
    <w:bookmarkStart w:name="z21" w:id="19"/>
    <w:p>
      <w:pPr>
        <w:spacing w:after="0"/>
        <w:ind w:left="0"/>
        <w:jc w:val="both"/>
      </w:pPr>
      <w:r>
        <w:rPr>
          <w:rFonts w:ascii="Times New Roman"/>
          <w:b w:val="false"/>
          <w:i w:val="false"/>
          <w:color w:val="000000"/>
          <w:sz w:val="28"/>
        </w:rPr>
        <w:t>
      7)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bookmarkEnd w:id="19"/>
    <w:bookmarkStart w:name="z22" w:id="20"/>
    <w:p>
      <w:pPr>
        <w:spacing w:after="0"/>
        <w:ind w:left="0"/>
        <w:jc w:val="both"/>
      </w:pPr>
      <w:r>
        <w:rPr>
          <w:rFonts w:ascii="Times New Roman"/>
          <w:b w:val="false"/>
          <w:i w:val="false"/>
          <w:color w:val="000000"/>
          <w:sz w:val="28"/>
        </w:rPr>
        <w:t>
      8)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bookmarkEnd w:id="20"/>
    <w:bookmarkStart w:name="z23" w:id="21"/>
    <w:p>
      <w:pPr>
        <w:spacing w:after="0"/>
        <w:ind w:left="0"/>
        <w:jc w:val="both"/>
      </w:pPr>
      <w:r>
        <w:rPr>
          <w:rFonts w:ascii="Times New Roman"/>
          <w:b w:val="false"/>
          <w:i w:val="false"/>
          <w:color w:val="000000"/>
          <w:sz w:val="28"/>
        </w:rPr>
        <w:t>
      3. МСАК ұйымдарына жеке тұлғаларды бекіту МСАК көрсету үшін негіз болып табылады және:</w:t>
      </w:r>
    </w:p>
    <w:bookmarkEnd w:id="21"/>
    <w:bookmarkStart w:name="z24" w:id="22"/>
    <w:p>
      <w:pPr>
        <w:spacing w:after="0"/>
        <w:ind w:left="0"/>
        <w:jc w:val="both"/>
      </w:pPr>
      <w:r>
        <w:rPr>
          <w:rFonts w:ascii="Times New Roman"/>
          <w:b w:val="false"/>
          <w:i w:val="false"/>
          <w:color w:val="000000"/>
          <w:sz w:val="28"/>
        </w:rPr>
        <w:t>
      1) қызмет көрсетудің отбасылық қағидаты;</w:t>
      </w:r>
    </w:p>
    <w:bookmarkEnd w:id="22"/>
    <w:bookmarkStart w:name="z25" w:id="23"/>
    <w:p>
      <w:pPr>
        <w:spacing w:after="0"/>
        <w:ind w:left="0"/>
        <w:jc w:val="both"/>
      </w:pPr>
      <w:r>
        <w:rPr>
          <w:rFonts w:ascii="Times New Roman"/>
          <w:b w:val="false"/>
          <w:i w:val="false"/>
          <w:color w:val="000000"/>
          <w:sz w:val="28"/>
        </w:rPr>
        <w:t>
      2) МСАК аумақтық қолжетімділігі;</w:t>
      </w:r>
    </w:p>
    <w:bookmarkEnd w:id="23"/>
    <w:bookmarkStart w:name="z26" w:id="24"/>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24"/>
    <w:bookmarkStart w:name="z27" w:id="25"/>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25"/>
    <w:bookmarkStart w:name="z28" w:id="26"/>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 қағидаттарымен жүзеге асырылады.</w:t>
      </w:r>
    </w:p>
    <w:bookmarkEnd w:id="26"/>
    <w:bookmarkStart w:name="z29" w:id="27"/>
    <w:p>
      <w:pPr>
        <w:spacing w:after="0"/>
        <w:ind w:left="0"/>
        <w:jc w:val="both"/>
      </w:pPr>
      <w:r>
        <w:rPr>
          <w:rFonts w:ascii="Times New Roman"/>
          <w:b w:val="false"/>
          <w:i w:val="false"/>
          <w:color w:val="000000"/>
          <w:sz w:val="28"/>
        </w:rPr>
        <w:t>
      4. Жеке тұлғаларды бекіту жаңадан пайдалануға берілетін денсаулық сақтау объектілеріне бекітуді қоспағанда,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көрсетуге қормен медициналық қызметтерді сатып алу шартын (бұдан әрі – медициналық қызметтерді сатып алу шарты) жасасқан МСАК-тың бір ұйымына жеке сәйкестендіру нөмірі (бұдан әрі - ЖСН) бойынша жүзеге асырылады және бекіту науқаны кезеңінде пайдалануға бірінші рет қабылданған МСАК объектісі болып табылады.</w:t>
      </w:r>
    </w:p>
    <w:bookmarkEnd w:id="27"/>
    <w:p>
      <w:pPr>
        <w:spacing w:after="0"/>
        <w:ind w:left="0"/>
        <w:jc w:val="both"/>
      </w:pPr>
      <w:r>
        <w:rPr>
          <w:rFonts w:ascii="Times New Roman"/>
          <w:b w:val="false"/>
          <w:i w:val="false"/>
          <w:color w:val="000000"/>
          <w:sz w:val="28"/>
        </w:rPr>
        <w:t>
      МСАК ұйымына жеке тұлғаны бекіту кезінде алдыңғы МСАК ұйымынан бекітуден шығару автоматты түрде жүзеге асырылады.</w:t>
      </w:r>
    </w:p>
    <w:bookmarkStart w:name="z30" w:id="28"/>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28"/>
    <w:p>
      <w:pPr>
        <w:spacing w:after="0"/>
        <w:ind w:left="0"/>
        <w:jc w:val="both"/>
      </w:pPr>
      <w:r>
        <w:rPr>
          <w:rFonts w:ascii="Times New Roman"/>
          <w:b w:val="false"/>
          <w:i w:val="false"/>
          <w:color w:val="000000"/>
          <w:sz w:val="28"/>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денсаулық сақтау басқармасының шешімі негізінде жүзеге асырылады. Жеке басын куәландыратын құжат болмаған жағдайда тіркеу куәлігінің (ЖСН) көшірмесі қоса беріледі.</w:t>
      </w:r>
    </w:p>
    <w:bookmarkStart w:name="z31" w:id="29"/>
    <w:p>
      <w:pPr>
        <w:spacing w:after="0"/>
        <w:ind w:left="0"/>
        <w:jc w:val="both"/>
      </w:pPr>
      <w:r>
        <w:rPr>
          <w:rFonts w:ascii="Times New Roman"/>
          <w:b w:val="false"/>
          <w:i w:val="false"/>
          <w:color w:val="000000"/>
          <w:sz w:val="28"/>
        </w:rPr>
        <w:t>
      6. МСАК ұйымына еркін таңдау құқығын пайдаланбаған жеке тұлға бұрын қызмет көрсетілген МСАК ұйымына бекітілген болып қалады.</w:t>
      </w:r>
    </w:p>
    <w:bookmarkEnd w:id="29"/>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xml:space="preserve">
      Бөлу туралы бұйрықты ескере отырып, қабылданған бекіту кампаниясының қорытындысы бойынша қордың филиалында құрылған медициналық қызметтердің көлемін таңдау және орналастыру жөніндегі өңірлік комиссия (бұдан әрі – өңірлік комиссия) Кодекстің </w:t>
      </w:r>
      <w:r>
        <w:rPr>
          <w:rFonts w:ascii="Times New Roman"/>
          <w:b w:val="false"/>
          <w:i w:val="false"/>
          <w:color w:val="000000"/>
          <w:sz w:val="28"/>
        </w:rPr>
        <w:t>7-бабының</w:t>
      </w:r>
      <w:r>
        <w:rPr>
          <w:rFonts w:ascii="Times New Roman"/>
          <w:b w:val="false"/>
          <w:i w:val="false"/>
          <w:color w:val="000000"/>
          <w:sz w:val="28"/>
        </w:rPr>
        <w:t xml:space="preserve"> 62) тармақшасының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(бұдан әрі – Қызметтерді сатып алу қағидалары) көзделген тәртіппен ТМККК шеңберінде және (немесе) МӘМС жүйесінде медициналық көмек көрсету мен көрсетілген қызметтердің көлемін бөлу жөніндегі қызметтер жеткізушілерін таңдау рәсіміне жіберілетін (жіберілмейтін) МСАК субъектілерінің тізбесін айқындайды және бекіту науқанын жүргізу қорытындылары туралы хаттама түрінде шешім қабылдайды. </w:t>
      </w:r>
    </w:p>
    <w:p>
      <w:pPr>
        <w:spacing w:after="0"/>
        <w:ind w:left="0"/>
        <w:jc w:val="both"/>
      </w:pPr>
      <w:r>
        <w:rPr>
          <w:rFonts w:ascii="Times New Roman"/>
          <w:b w:val="false"/>
          <w:i w:val="false"/>
          <w:color w:val="000000"/>
          <w:sz w:val="28"/>
        </w:rPr>
        <w:t xml:space="preserve">
      Таңдау рәсіміне жіберілген МСАК субъектілері Қызметтерді сатып алу қағидаларына сәйкес осы рәсімге қатысады. </w:t>
      </w:r>
    </w:p>
    <w:bookmarkStart w:name="z32" w:id="3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жек тұлғаларды бекітуді қордан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 орналастыру қорытындыларының хаттамасы) алған күннен бастап бір жұмыс күні ішінде цифрлық денсаулық сақтау саласындағы субъектілер қамтамасыз етеді.</w:t>
      </w:r>
    </w:p>
    <w:bookmarkEnd w:id="30"/>
    <w:bookmarkStart w:name="z33" w:id="31"/>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31"/>
    <w:bookmarkStart w:name="z34" w:id="32"/>
    <w:p>
      <w:pPr>
        <w:spacing w:after="0"/>
        <w:ind w:left="0"/>
        <w:jc w:val="both"/>
      </w:pPr>
      <w:r>
        <w:rPr>
          <w:rFonts w:ascii="Times New Roman"/>
          <w:b w:val="false"/>
          <w:i w:val="false"/>
          <w:color w:val="000000"/>
          <w:sz w:val="28"/>
        </w:rPr>
        <w:t>
      8. МСАК көрсететін денсаулық сақтау ұйымдарына жеке тұлғаларды бекіту медициналық ұйымды еркін таңдау құқығы бойынша басқа әкімшілік-аумақтық бірлікте орналасқан жақын маңдағы емханаға бекітілетін шекара маңындағы аумақтарда тұратын адамдарды қоспағанда, бір әкімшілік-аумақтық бірлік шегінде (ауыл,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w:t>
      </w:r>
    </w:p>
    <w:bookmarkEnd w:id="32"/>
    <w:p>
      <w:pPr>
        <w:spacing w:after="0"/>
        <w:ind w:left="0"/>
        <w:jc w:val="both"/>
      </w:pPr>
      <w:r>
        <w:rPr>
          <w:rFonts w:ascii="Times New Roman"/>
          <w:b w:val="false"/>
          <w:i w:val="false"/>
          <w:color w:val="000000"/>
          <w:sz w:val="28"/>
        </w:rPr>
        <w:t xml:space="preserve">
      МСАК маманын еркін таңдау учаскеге (МСАК маманына бекітілген алғашқы медициналық-санитарлық көмек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 </w:t>
      </w:r>
    </w:p>
    <w:bookmarkStart w:name="z35" w:id="33"/>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"МСАК көрсететін медициналық ұйымға бекіту" мемлекеттік қызмет іске асырылды.</w:t>
      </w:r>
    </w:p>
    <w:bookmarkEnd w:id="33"/>
    <w:p>
      <w:pPr>
        <w:spacing w:after="0"/>
        <w:ind w:left="0"/>
        <w:jc w:val="both"/>
      </w:pPr>
      <w:r>
        <w:rPr>
          <w:rFonts w:ascii="Times New Roman"/>
          <w:b w:val="false"/>
          <w:i w:val="false"/>
          <w:color w:val="000000"/>
          <w:sz w:val="28"/>
        </w:rPr>
        <w:t>
      МСАК ұйымы пациентке өз бетінше немесе "Электронды үкімет" веб-порталы (бұдан әрі - ЭҮП) арқылы жүгінген кезде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"МСАК көрсететін медициналық ұйымға бекіту"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"МСАК көрсететін медициналық ұйымға бекіту" тікелей жүгінген кезде ұйымның бірінші басшысының атына жазбаша нысанда өтінімді ресімдеуге тиісті құжаттары болған жағдайда мынадай жеке тұлғалар бере алады:</w:t>
      </w:r>
    </w:p>
    <w:bookmarkStart w:name="z36" w:id="34"/>
    <w:p>
      <w:pPr>
        <w:spacing w:after="0"/>
        <w:ind w:left="0"/>
        <w:jc w:val="both"/>
      </w:pPr>
      <w:r>
        <w:rPr>
          <w:rFonts w:ascii="Times New Roman"/>
          <w:b w:val="false"/>
          <w:i w:val="false"/>
          <w:color w:val="000000"/>
          <w:sz w:val="28"/>
        </w:rPr>
        <w:t>
      1) зейнеткерлер;</w:t>
      </w:r>
    </w:p>
    <w:bookmarkEnd w:id="34"/>
    <w:bookmarkStart w:name="z37" w:id="35"/>
    <w:p>
      <w:pPr>
        <w:spacing w:after="0"/>
        <w:ind w:left="0"/>
        <w:jc w:val="both"/>
      </w:pPr>
      <w:r>
        <w:rPr>
          <w:rFonts w:ascii="Times New Roman"/>
          <w:b w:val="false"/>
          <w:i w:val="false"/>
          <w:color w:val="000000"/>
          <w:sz w:val="28"/>
        </w:rPr>
        <w:t>
      2) мүгедектер;</w:t>
      </w:r>
    </w:p>
    <w:bookmarkEnd w:id="35"/>
    <w:bookmarkStart w:name="z38" w:id="36"/>
    <w:p>
      <w:pPr>
        <w:spacing w:after="0"/>
        <w:ind w:left="0"/>
        <w:jc w:val="both"/>
      </w:pPr>
      <w:r>
        <w:rPr>
          <w:rFonts w:ascii="Times New Roman"/>
          <w:b w:val="false"/>
          <w:i w:val="false"/>
          <w:color w:val="000000"/>
          <w:sz w:val="28"/>
        </w:rPr>
        <w:t>
      3)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bookmarkEnd w:id="36"/>
    <w:bookmarkStart w:name="z39" w:id="37"/>
    <w:p>
      <w:pPr>
        <w:spacing w:after="0"/>
        <w:ind w:left="0"/>
        <w:jc w:val="both"/>
      </w:pPr>
      <w:r>
        <w:rPr>
          <w:rFonts w:ascii="Times New Roman"/>
          <w:b w:val="false"/>
          <w:i w:val="false"/>
          <w:color w:val="000000"/>
          <w:sz w:val="28"/>
        </w:rPr>
        <w:t>
      4) сот үкімі бойынша бас бостандығынан айыру орындарында жазасын өтеп жүрген, колонияларда өтеп жүрген сотталғандар (өтеу орны бойынша), өңірлердің "Денсаулық сақтау басқармасы" мемлекеттік мекемесі бірінші басшысының бұйрығымен құрылған "Бекітілген халық тіркелімі" АЖ-де халықтың МСАК-ке бекітілуін (босатуын) тіркеу мәселелерін қарастыру жөніндегі комиссияның хаттамасы болса;</w:t>
      </w:r>
    </w:p>
    <w:bookmarkEnd w:id="37"/>
    <w:bookmarkStart w:name="z40" w:id="38"/>
    <w:p>
      <w:pPr>
        <w:spacing w:after="0"/>
        <w:ind w:left="0"/>
        <w:jc w:val="both"/>
      </w:pPr>
      <w:r>
        <w:rPr>
          <w:rFonts w:ascii="Times New Roman"/>
          <w:b w:val="false"/>
          <w:i w:val="false"/>
          <w:color w:val="000000"/>
          <w:sz w:val="28"/>
        </w:rPr>
        <w:t>
      5) студенттер, сондай-ақ медреседе оқитын студенттер, МСАК-ке жоғары оқу орны ректорының жазған өтініші және оқу орны мен МСАК арасындағы комиссияның хаттамасы болса;</w:t>
      </w:r>
    </w:p>
    <w:bookmarkEnd w:id="38"/>
    <w:bookmarkStart w:name="z41" w:id="39"/>
    <w:p>
      <w:pPr>
        <w:spacing w:after="0"/>
        <w:ind w:left="0"/>
        <w:jc w:val="both"/>
      </w:pPr>
      <w:r>
        <w:rPr>
          <w:rFonts w:ascii="Times New Roman"/>
          <w:b w:val="false"/>
          <w:i w:val="false"/>
          <w:color w:val="000000"/>
          <w:sz w:val="28"/>
        </w:rPr>
        <w:t>
      6) мерзімді қызметтегі әскери қызметшілер;</w:t>
      </w:r>
    </w:p>
    <w:bookmarkEnd w:id="39"/>
    <w:bookmarkStart w:name="z42" w:id="40"/>
    <w:p>
      <w:pPr>
        <w:spacing w:after="0"/>
        <w:ind w:left="0"/>
        <w:jc w:val="both"/>
      </w:pPr>
      <w:r>
        <w:rPr>
          <w:rFonts w:ascii="Times New Roman"/>
          <w:b w:val="false"/>
          <w:i w:val="false"/>
          <w:color w:val="000000"/>
          <w:sz w:val="28"/>
        </w:rPr>
        <w:t>
      7) шет мемлекеттерде туған балалар;</w:t>
      </w:r>
    </w:p>
    <w:bookmarkEnd w:id="40"/>
    <w:bookmarkStart w:name="z43" w:id="41"/>
    <w:p>
      <w:pPr>
        <w:spacing w:after="0"/>
        <w:ind w:left="0"/>
        <w:jc w:val="both"/>
      </w:pPr>
      <w:r>
        <w:rPr>
          <w:rFonts w:ascii="Times New Roman"/>
          <w:b w:val="false"/>
          <w:i w:val="false"/>
          <w:color w:val="000000"/>
          <w:sz w:val="28"/>
        </w:rPr>
        <w:t>
      8) қамқорлықтағы сәбилер, жетімдер, қарттар үйлері және басқалар;</w:t>
      </w:r>
    </w:p>
    <w:bookmarkEnd w:id="41"/>
    <w:bookmarkStart w:name="z44" w:id="42"/>
    <w:p>
      <w:pPr>
        <w:spacing w:after="0"/>
        <w:ind w:left="0"/>
        <w:jc w:val="both"/>
      </w:pPr>
      <w:r>
        <w:rPr>
          <w:rFonts w:ascii="Times New Roman"/>
          <w:b w:val="false"/>
          <w:i w:val="false"/>
          <w:color w:val="000000"/>
          <w:sz w:val="28"/>
        </w:rPr>
        <w:t>
      9) бекітуді сенімхат бойынша, оның ішінде шарт болған кезде ерікті медициналық сақтандыру шарты бойынша ресімдейтіндер.</w:t>
      </w:r>
    </w:p>
    <w:bookmarkEnd w:id="42"/>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медициналық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pPr>
        <w:spacing w:after="0"/>
        <w:ind w:left="0"/>
        <w:jc w:val="both"/>
      </w:pPr>
      <w:r>
        <w:rPr>
          <w:rFonts w:ascii="Times New Roman"/>
          <w:b w:val="false"/>
          <w:i w:val="false"/>
          <w:color w:val="000000"/>
          <w:sz w:val="28"/>
        </w:rPr>
        <w:t>
      Мемлекеттік қызмет құжаттарды тапсырған сәттен бастап 1 (бір) жұмыс күні ішінде көрсетіледі. Мемлекеттік қызметті көрсетуге сұрау салу МСАК ұйымының жұмысы аяқталғанға дейін 2 сағат бұрын қабылданады (жұмыс күндері сағат 18.00-ге дейін).</w:t>
      </w:r>
    </w:p>
    <w:p>
      <w:pPr>
        <w:spacing w:after="0"/>
        <w:ind w:left="0"/>
        <w:jc w:val="both"/>
      </w:pPr>
      <w:r>
        <w:rPr>
          <w:rFonts w:ascii="Times New Roman"/>
          <w:b w:val="false"/>
          <w:i w:val="false"/>
          <w:color w:val="000000"/>
          <w:sz w:val="28"/>
        </w:rPr>
        <w:t>
      Мемлекеттік қызметті көрсету нәтижесі (не сенімхат бойынша оның өкілі) тіркеу туралы хабарлама немесе "Жеке кабинетіне" электрондық құжат нысанында дәлелді бас тарту келіп түседі.</w:t>
      </w:r>
    </w:p>
    <w:p>
      <w:pPr>
        <w:spacing w:after="0"/>
        <w:ind w:left="0"/>
        <w:jc w:val="both"/>
      </w:pPr>
      <w:r>
        <w:rPr>
          <w:rFonts w:ascii="Times New Roman"/>
          <w:b w:val="false"/>
          <w:i w:val="false"/>
          <w:color w:val="000000"/>
          <w:sz w:val="28"/>
        </w:rPr>
        <w:t>
      ЭҮП арқылы мемлекеттік қызмет порталға жүгінген күні көрсетіледі.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көрсетуге мониторинг жүргізу мақсатында "МСАК көрсететін медициналық ұйымға бекіту" мемлекеттік қызмет көрсету туралы деректерді ақпараттық жүйеге енгізуді қамтамасыз етеді.</w:t>
      </w:r>
    </w:p>
    <w:bookmarkStart w:name="z45" w:id="43"/>
    <w:p>
      <w:pPr>
        <w:spacing w:after="0"/>
        <w:ind w:left="0"/>
        <w:jc w:val="both"/>
      </w:pPr>
      <w:r>
        <w:rPr>
          <w:rFonts w:ascii="Times New Roman"/>
          <w:b w:val="false"/>
          <w:i w:val="false"/>
          <w:color w:val="000000"/>
          <w:sz w:val="28"/>
        </w:rPr>
        <w:t>
      10. Бекіту негіздемелері:</w:t>
      </w:r>
    </w:p>
    <w:bookmarkEnd w:id="43"/>
    <w:bookmarkStart w:name="z46" w:id="44"/>
    <w:p>
      <w:pPr>
        <w:spacing w:after="0"/>
        <w:ind w:left="0"/>
        <w:jc w:val="both"/>
      </w:pPr>
      <w:r>
        <w:rPr>
          <w:rFonts w:ascii="Times New Roman"/>
          <w:b w:val="false"/>
          <w:i w:val="false"/>
          <w:color w:val="000000"/>
          <w:sz w:val="28"/>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уақытша тұратын жерін өзгерту;</w:t>
      </w:r>
    </w:p>
    <w:bookmarkEnd w:id="44"/>
    <w:bookmarkStart w:name="z47" w:id="45"/>
    <w:p>
      <w:pPr>
        <w:spacing w:after="0"/>
        <w:ind w:left="0"/>
        <w:jc w:val="both"/>
      </w:pPr>
      <w:r>
        <w:rPr>
          <w:rFonts w:ascii="Times New Roman"/>
          <w:b w:val="false"/>
          <w:i w:val="false"/>
          <w:color w:val="000000"/>
          <w:sz w:val="28"/>
        </w:rPr>
        <w:t>
      2) МСАК ұйымдарын бір әкімшілік-аумақтық бірлік шегінде (ауыл, кент, ауылдық округ, қаладағы аудан, қала, аудан, облыс) еркін таңдауын жүзеге асыру;</w:t>
      </w:r>
    </w:p>
    <w:bookmarkEnd w:id="45"/>
    <w:bookmarkStart w:name="z48" w:id="46"/>
    <w:p>
      <w:pPr>
        <w:spacing w:after="0"/>
        <w:ind w:left="0"/>
        <w:jc w:val="both"/>
      </w:pPr>
      <w:r>
        <w:rPr>
          <w:rFonts w:ascii="Times New Roman"/>
          <w:b w:val="false"/>
          <w:i w:val="false"/>
          <w:color w:val="000000"/>
          <w:sz w:val="28"/>
        </w:rPr>
        <w:t>
      3) қордың бір әкімшілік-аумақтық бірлік шегінде (ауыл, кент, ауылдық округ, қаладағы аудан, қала, аудан, облыс) 15 қыркүйектен бастап 15 қараша аралығында бекіту науқанын (бұдан әрі - бекіту науқанын) жүргізу;</w:t>
      </w:r>
    </w:p>
    <w:bookmarkEnd w:id="46"/>
    <w:bookmarkStart w:name="z49" w:id="47"/>
    <w:p>
      <w:pPr>
        <w:spacing w:after="0"/>
        <w:ind w:left="0"/>
        <w:jc w:val="both"/>
      </w:pPr>
      <w:r>
        <w:rPr>
          <w:rFonts w:ascii="Times New Roman"/>
          <w:b w:val="false"/>
          <w:i w:val="false"/>
          <w:color w:val="000000"/>
          <w:sz w:val="28"/>
        </w:rPr>
        <w:t>
      4) сақтандырушы мен сақтандыру ұйымының арасында жасалған ерікті медициналық сақтандыру шарты бойынша (бұдан әрі - ЕМС шарты), оның шеңберінде МСАК ұйымы сақтандырылған тұлғаға медициналық қызмет көрсетеді;</w:t>
      </w:r>
    </w:p>
    <w:bookmarkEnd w:id="47"/>
    <w:bookmarkStart w:name="z50" w:id="48"/>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ауылдық округ, қаладағы аудан, қала, аудан, облыс) МСАК ұйымына бекітумен келіспеу;</w:t>
      </w:r>
    </w:p>
    <w:bookmarkEnd w:id="48"/>
    <w:bookmarkStart w:name="z51" w:id="49"/>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bookmarkEnd w:id="49"/>
    <w:bookmarkStart w:name="z52" w:id="50"/>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bookmarkEnd w:id="50"/>
    <w:bookmarkStart w:name="z53" w:id="51"/>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bookmarkEnd w:id="51"/>
    <w:bookmarkStart w:name="z54" w:id="52"/>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End w:id="52"/>
    <w:bookmarkStart w:name="z55" w:id="53"/>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тармақшаларымен</w:t>
      </w:r>
      <w:r>
        <w:rPr>
          <w:rFonts w:ascii="Times New Roman"/>
          <w:b w:val="false"/>
          <w:i w:val="false"/>
          <w:color w:val="000000"/>
          <w:sz w:val="28"/>
        </w:rPr>
        <w:t xml:space="preserve"> көзделген негіздемелер бойынша МСАК ұйымдарына бекіту тұлғаның ЭҮП арқылы электрондық өтініш беру жолымен жүзеге асырылады.</w:t>
      </w:r>
    </w:p>
    <w:bookmarkEnd w:id="53"/>
    <w:bookmarkStart w:name="z56" w:id="54"/>
    <w:p>
      <w:pPr>
        <w:spacing w:after="0"/>
        <w:ind w:left="0"/>
        <w:jc w:val="both"/>
      </w:pPr>
      <w:r>
        <w:rPr>
          <w:rFonts w:ascii="Times New Roman"/>
          <w:b w:val="false"/>
          <w:i w:val="false"/>
          <w:color w:val="000000"/>
          <w:sz w:val="28"/>
        </w:rPr>
        <w:t>
      12. Бекіту науқаны кезінде МСАК ұйымына бекітілген жеке тұлғалар қормен қызметтерді сатып алу шартын жасасқан жағдайда келесі жылғы 1 қаңтардан бастап МСАК алады.</w:t>
      </w:r>
    </w:p>
    <w:bookmarkEnd w:id="54"/>
    <w:bookmarkStart w:name="z57" w:id="55"/>
    <w:p>
      <w:pPr>
        <w:spacing w:after="0"/>
        <w:ind w:left="0"/>
        <w:jc w:val="both"/>
      </w:pPr>
      <w:r>
        <w:rPr>
          <w:rFonts w:ascii="Times New Roman"/>
          <w:b w:val="false"/>
          <w:i w:val="false"/>
          <w:color w:val="000000"/>
          <w:sz w:val="28"/>
        </w:rPr>
        <w:t xml:space="preserve">
      13. Осы Қағидалардың 10-тармағының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шарты шеңберінде медициналық көмек көрсететін МСАК ұйымынан МСАК алады.</w:t>
      </w:r>
    </w:p>
    <w:bookmarkEnd w:id="55"/>
    <w:bookmarkStart w:name="z58" w:id="56"/>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56"/>
    <w:bookmarkStart w:name="z59" w:id="57"/>
    <w:p>
      <w:pPr>
        <w:spacing w:after="0"/>
        <w:ind w:left="0"/>
        <w:jc w:val="both"/>
      </w:pPr>
      <w:r>
        <w:rPr>
          <w:rFonts w:ascii="Times New Roman"/>
          <w:b w:val="false"/>
          <w:i w:val="false"/>
          <w:color w:val="000000"/>
          <w:sz w:val="28"/>
        </w:rPr>
        <w:t>
      1) қормен жасасқан медициналық қызметтерді сатып алу шартын бұзған немесе өзгерткен күніне дейін кемінде күнтізбелік отыз күн бұрын;</w:t>
      </w:r>
    </w:p>
    <w:bookmarkEnd w:id="57"/>
    <w:bookmarkStart w:name="z60" w:id="58"/>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bookmarkEnd w:id="58"/>
    <w:bookmarkStart w:name="z61" w:id="59"/>
    <w:p>
      <w:pPr>
        <w:spacing w:after="0"/>
        <w:ind w:left="0"/>
        <w:jc w:val="both"/>
      </w:pPr>
      <w:r>
        <w:rPr>
          <w:rFonts w:ascii="Times New Roman"/>
          <w:b w:val="false"/>
          <w:i w:val="false"/>
          <w:color w:val="000000"/>
          <w:sz w:val="28"/>
        </w:rPr>
        <w:t>
      3) таңдау рәсімінің қорытындысы бойынша қордың медициналық қызметтердің көлемдерін орналастырмайтындығы туралы белгілі болған күннен бастап күнтізбелік екі күннің ішінде жазбаша хабардар етеді.</w:t>
      </w:r>
    </w:p>
    <w:bookmarkEnd w:id="59"/>
    <w:p>
      <w:pPr>
        <w:spacing w:after="0"/>
        <w:ind w:left="0"/>
        <w:jc w:val="both"/>
      </w:pPr>
      <w:r>
        <w:rPr>
          <w:rFonts w:ascii="Times New Roman"/>
          <w:b w:val="false"/>
          <w:i w:val="false"/>
          <w:color w:val="000000"/>
          <w:sz w:val="28"/>
        </w:rPr>
        <w:t>
      "Бекітілген 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сондай-ақ басқа да тыйым салынбаған ақпараттық құралдар арқылы халықты хабардар етеді.</w:t>
      </w:r>
    </w:p>
    <w:bookmarkStart w:name="z62" w:id="60"/>
    <w:p>
      <w:pPr>
        <w:spacing w:after="0"/>
        <w:ind w:left="0"/>
        <w:jc w:val="both"/>
      </w:pPr>
      <w:r>
        <w:rPr>
          <w:rFonts w:ascii="Times New Roman"/>
          <w:b w:val="false"/>
          <w:i w:val="false"/>
          <w:color w:val="000000"/>
          <w:sz w:val="28"/>
        </w:rPr>
        <w:t xml:space="preserve">
      15. Осы Қағидалардың 10-тармағының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тармақшаларымен</w:t>
      </w:r>
      <w:r>
        <w:rPr>
          <w:rFonts w:ascii="Times New Roman"/>
          <w:b w:val="false"/>
          <w:i w:val="false"/>
          <w:color w:val="000000"/>
          <w:sz w:val="28"/>
        </w:rPr>
        <w:t xml:space="preserve"> көзделген негіздемелер бойынша МСАК ұйымдарына жеке тұлғаларды бекітуді бөлу туралы бұйрықтың негізінде қабылдаған қордан орналастыру қорытындысының хаттамасын алған күннен бастап бір жұмыс күні ішінде цифрлық денсаулық сақтау субъектісі жүзеге асырады.</w:t>
      </w:r>
    </w:p>
    <w:bookmarkEnd w:id="60"/>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xml:space="preserve">
      Өңірлік комиссия айқындаған МСАК ұйымына келіспеген жағдайда, тұлға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негіздеме бойынша бекітуді өзгертуге өтініш береді.</w:t>
      </w:r>
    </w:p>
    <w:bookmarkStart w:name="z63" w:id="61"/>
    <w:p>
      <w:pPr>
        <w:spacing w:after="0"/>
        <w:ind w:left="0"/>
        <w:jc w:val="both"/>
      </w:pPr>
      <w:r>
        <w:rPr>
          <w:rFonts w:ascii="Times New Roman"/>
          <w:b w:val="false"/>
          <w:i w:val="false"/>
          <w:color w:val="000000"/>
          <w:sz w:val="28"/>
        </w:rPr>
        <w:t>
      16.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61"/>
    <w:bookmarkStart w:name="z64" w:id="62"/>
    <w:p>
      <w:pPr>
        <w:spacing w:after="0"/>
        <w:ind w:left="0"/>
        <w:jc w:val="both"/>
      </w:pPr>
      <w:r>
        <w:rPr>
          <w:rFonts w:ascii="Times New Roman"/>
          <w:b w:val="false"/>
          <w:i w:val="false"/>
          <w:color w:val="000000"/>
          <w:sz w:val="28"/>
        </w:rPr>
        <w:t>
      17. МСАК ұйымынан босату:</w:t>
      </w:r>
    </w:p>
    <w:bookmarkEnd w:id="62"/>
    <w:bookmarkStart w:name="z65" w:id="63"/>
    <w:p>
      <w:pPr>
        <w:spacing w:after="0"/>
        <w:ind w:left="0"/>
        <w:jc w:val="both"/>
      </w:pPr>
      <w:r>
        <w:rPr>
          <w:rFonts w:ascii="Times New Roman"/>
          <w:b w:val="false"/>
          <w:i w:val="false"/>
          <w:color w:val="000000"/>
          <w:sz w:val="28"/>
        </w:rPr>
        <w:t xml:space="preserve">
      1) қайтыс болуы туралы куәлігінің негізінде бекітілген тұлғаның өлімі фактісі белгілі болғанда; </w:t>
      </w:r>
    </w:p>
    <w:bookmarkEnd w:id="63"/>
    <w:bookmarkStart w:name="z66" w:id="64"/>
    <w:p>
      <w:pPr>
        <w:spacing w:after="0"/>
        <w:ind w:left="0"/>
        <w:jc w:val="both"/>
      </w:pPr>
      <w:r>
        <w:rPr>
          <w:rFonts w:ascii="Times New Roman"/>
          <w:b w:val="false"/>
          <w:i w:val="false"/>
          <w:color w:val="000000"/>
          <w:sz w:val="28"/>
        </w:rPr>
        <w:t>
      2) бекітілген тұлғаның тұрақты немесе уақытша нақты тұрған жері өзгергенде;</w:t>
      </w:r>
    </w:p>
    <w:bookmarkEnd w:id="64"/>
    <w:bookmarkStart w:name="z67" w:id="65"/>
    <w:p>
      <w:pPr>
        <w:spacing w:after="0"/>
        <w:ind w:left="0"/>
        <w:jc w:val="both"/>
      </w:pPr>
      <w:r>
        <w:rPr>
          <w:rFonts w:ascii="Times New Roman"/>
          <w:b w:val="false"/>
          <w:i w:val="false"/>
          <w:color w:val="000000"/>
          <w:sz w:val="28"/>
        </w:rPr>
        <w:t>
      3) ЕМС шартының қолданылуы тоқтағанда жүзеге асады.</w:t>
      </w:r>
    </w:p>
    <w:bookmarkEnd w:id="65"/>
    <w:bookmarkStart w:name="z68" w:id="6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66"/>
    <w:bookmarkStart w:name="z69" w:id="67"/>
    <w:p>
      <w:pPr>
        <w:spacing w:after="0"/>
        <w:ind w:left="0"/>
        <w:jc w:val="both"/>
      </w:pPr>
      <w:r>
        <w:rPr>
          <w:rFonts w:ascii="Times New Roman"/>
          <w:b w:val="false"/>
          <w:i w:val="false"/>
          <w:color w:val="000000"/>
          <w:sz w:val="28"/>
        </w:rPr>
        <w:t>
      18.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6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0" w:id="68"/>
    <w:p>
      <w:pPr>
        <w:spacing w:after="0"/>
        <w:ind w:left="0"/>
        <w:jc w:val="both"/>
      </w:pPr>
      <w:r>
        <w:rPr>
          <w:rFonts w:ascii="Times New Roman"/>
          <w:b w:val="false"/>
          <w:i w:val="false"/>
          <w:color w:val="000000"/>
          <w:sz w:val="28"/>
        </w:rPr>
        <w:t>
      19.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көрсететін </w:t>
            </w:r>
            <w:r>
              <w:br/>
            </w:r>
            <w:r>
              <w:rPr>
                <w:rFonts w:ascii="Times New Roman"/>
                <w:b w:val="false"/>
                <w:i w:val="false"/>
                <w:color w:val="000000"/>
                <w:sz w:val="20"/>
              </w:rPr>
              <w:t xml:space="preserve">денсаулық сақтау ұйымдарына </w:t>
            </w:r>
            <w:r>
              <w:br/>
            </w:r>
            <w:r>
              <w:rPr>
                <w:rFonts w:ascii="Times New Roman"/>
                <w:b w:val="false"/>
                <w:i w:val="false"/>
                <w:color w:val="000000"/>
                <w:sz w:val="20"/>
              </w:rPr>
              <w:t xml:space="preserve">жеке тұлғаларды бекіту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72" w:id="69"/>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қызметі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337"/>
        <w:gridCol w:w="1056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(бұдан әрі – МСАК) ұйымы арқылы;</w:t>
            </w:r>
            <w:r>
              <w:br/>
            </w:r>
            <w:r>
              <w:rPr>
                <w:rFonts w:ascii="Times New Roman"/>
                <w:b w:val="false"/>
                <w:i w:val="false"/>
                <w:color w:val="000000"/>
                <w:sz w:val="20"/>
              </w:rPr>
              <w:t>
2) "Электрондық үкіметтің" веб-порталы (бұдан әрі – ЭҮП) арқылы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ұйымының құжаттарын тапсырған сәттен бастап, сондай – ақ ЭҮП арқылы жүгінген кезде - 1 (бір) жұмыс күні;</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 (бұдан әрі – ЭЦҚ) қойылған электрондық құжат нысанында бекіту туралы хабарлама;</w:t>
            </w:r>
            <w:r>
              <w:br/>
            </w:r>
            <w:r>
              <w:rPr>
                <w:rFonts w:ascii="Times New Roman"/>
                <w:b w:val="false"/>
                <w:i w:val="false"/>
                <w:color w:val="000000"/>
                <w:sz w:val="20"/>
              </w:rPr>
              <w:t>
2) дәлелді бас тарту.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r>
              <w:br/>
            </w:r>
            <w:r>
              <w:rPr>
                <w:rFonts w:ascii="Times New Roman"/>
                <w:b w:val="false"/>
                <w:i w:val="false"/>
                <w:color w:val="000000"/>
                <w:sz w:val="20"/>
              </w:rPr>
              <w:t>
1) жеке басын сәйкестендіру үшін жеке басын куәландыратын құжат;</w:t>
            </w:r>
            <w:r>
              <w:br/>
            </w:r>
            <w:r>
              <w:rPr>
                <w:rFonts w:ascii="Times New Roman"/>
                <w:b w:val="false"/>
                <w:i w:val="false"/>
                <w:color w:val="000000"/>
                <w:sz w:val="20"/>
              </w:rPr>
              <w:t>
2) зейнеткерлер - зейнеақы куәлігі;</w:t>
            </w:r>
            <w:r>
              <w:br/>
            </w:r>
            <w:r>
              <w:rPr>
                <w:rFonts w:ascii="Times New Roman"/>
                <w:b w:val="false"/>
                <w:i w:val="false"/>
                <w:color w:val="000000"/>
                <w:sz w:val="20"/>
              </w:rPr>
              <w:t>
3) мүгедектер - зейнетақы куәлігі немесе медициналық-әлеуметтік сараптаманы куәландыру актісінен үзінді;</w:t>
            </w:r>
            <w:r>
              <w:br/>
            </w:r>
            <w:r>
              <w:rPr>
                <w:rFonts w:ascii="Times New Roman"/>
                <w:b w:val="false"/>
                <w:i w:val="false"/>
                <w:color w:val="000000"/>
                <w:sz w:val="20"/>
              </w:rPr>
              <w:t>
4)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сот шешімі немесе қамқоршылық, қорғаншылық растайтын өзге де құжат;</w:t>
            </w:r>
            <w:r>
              <w:br/>
            </w: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тұрғындарды МСАК-ға бекітуді (бекітуді) тіркеу мәселелерін қарау жөніндегі комиссияның хаттамасы;</w:t>
            </w:r>
            <w:r>
              <w:br/>
            </w: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r>
              <w:br/>
            </w: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r>
              <w:br/>
            </w:r>
            <w:r>
              <w:rPr>
                <w:rFonts w:ascii="Times New Roman"/>
                <w:b w:val="false"/>
                <w:i w:val="false"/>
                <w:color w:val="000000"/>
                <w:sz w:val="20"/>
              </w:rPr>
              <w:t>
8) шет мемлекеттерде туған балалар – шет мемлекетте туғанын растайтын құжат;</w:t>
            </w:r>
            <w:r>
              <w:br/>
            </w:r>
            <w:r>
              <w:rPr>
                <w:rFonts w:ascii="Times New Roman"/>
                <w:b w:val="false"/>
                <w:i w:val="false"/>
                <w:color w:val="000000"/>
                <w:sz w:val="20"/>
              </w:rPr>
              <w:t>
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br/>
            </w:r>
            <w:r>
              <w:rPr>
                <w:rFonts w:ascii="Times New Roman"/>
                <w:b w:val="false"/>
                <w:i w:val="false"/>
                <w:color w:val="000000"/>
                <w:sz w:val="20"/>
              </w:rPr>
              <w:t>
10) бекітуді сенімхат бойынша, оның ішінде шарт болған кезде ерікті медициналық сақтандыру шарты бойынша ресімдейтіндер.</w:t>
            </w:r>
            <w:r>
              <w:br/>
            </w:r>
            <w:r>
              <w:rPr>
                <w:rFonts w:ascii="Times New Roman"/>
                <w:b w:val="false"/>
                <w:i w:val="false"/>
                <w:color w:val="000000"/>
                <w:sz w:val="20"/>
              </w:rPr>
              <w:t>
2. ЭҮП-те: электрондық түрде сұрау салу.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br/>
            </w: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br/>
            </w: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мемлекеттік қызметті порталда тіркелген субъектінің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r>
              <w:br/>
            </w:r>
            <w:r>
              <w:rPr>
                <w:rFonts w:ascii="Times New Roman"/>
                <w:b w:val="false"/>
                <w:i w:val="false"/>
                <w:color w:val="000000"/>
                <w:sz w:val="20"/>
              </w:rPr>
              <w:t>
Пациенттің ЭЦҚ болған жағдайда ЭҮП арқылы электрондық нысанда мемлекеттік қызметті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4" w:id="70"/>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bookmarkEnd w:id="70"/>
    <w:bookmarkStart w:name="z75" w:id="71"/>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bookmarkEnd w:id="71"/>
    <w:bookmarkStart w:name="z76" w:id="72"/>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bookmarkEnd w:id="72"/>
    <w:bookmarkStart w:name="z77" w:id="73"/>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bookmarkEnd w:id="73"/>
    <w:bookmarkStart w:name="z78" w:id="74"/>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bookmarkEnd w:id="74"/>
    <w:bookmarkStart w:name="z79" w:id="75"/>
    <w:p>
      <w:pPr>
        <w:spacing w:after="0"/>
        <w:ind w:left="0"/>
        <w:jc w:val="both"/>
      </w:pPr>
      <w:r>
        <w:rPr>
          <w:rFonts w:ascii="Times New Roman"/>
          <w:b w:val="false"/>
          <w:i w:val="false"/>
          <w:color w:val="000000"/>
          <w:sz w:val="28"/>
        </w:rPr>
        <w:t xml:space="preserve">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bookmarkEnd w:id="75"/>
    <w:bookmarkStart w:name="z80" w:id="76"/>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bookmarkEnd w:id="76"/>
    <w:bookmarkStart w:name="z81" w:id="77"/>
    <w:p>
      <w:pPr>
        <w:spacing w:after="0"/>
        <w:ind w:left="0"/>
        <w:jc w:val="both"/>
      </w:pPr>
      <w:r>
        <w:rPr>
          <w:rFonts w:ascii="Times New Roman"/>
          <w:b w:val="false"/>
          <w:i w:val="false"/>
          <w:color w:val="000000"/>
          <w:sz w:val="28"/>
        </w:rPr>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bookmarkEnd w:id="77"/>
    <w:bookmarkStart w:name="z82" w:id="78"/>
    <w:p>
      <w:pPr>
        <w:spacing w:after="0"/>
        <w:ind w:left="0"/>
        <w:jc w:val="both"/>
      </w:pPr>
      <w:r>
        <w:rPr>
          <w:rFonts w:ascii="Times New Roman"/>
          <w:b w:val="false"/>
          <w:i w:val="false"/>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bookmarkEnd w:id="78"/>
    <w:bookmarkStart w:name="z83" w:id="79"/>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